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EF02" w14:textId="77777777" w:rsidR="001C177D" w:rsidRPr="009D46E0" w:rsidRDefault="001C177D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Pressemitteilung: </w:t>
      </w:r>
      <w:proofErr w:type="spellStart"/>
      <w:r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GmbH</w:t>
      </w:r>
    </w:p>
    <w:p w14:paraId="7EDD173C" w14:textId="77777777" w:rsidR="001C177D" w:rsidRPr="009D46E0" w:rsidRDefault="001C177D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1975D1" w14:textId="3213FF7D" w:rsidR="002E278E" w:rsidRPr="009D46E0" w:rsidRDefault="002E278E" w:rsidP="00DB3E53">
      <w:pPr>
        <w:pStyle w:val="TextA"/>
        <w:spacing w:line="36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9D46E0">
        <w:rPr>
          <w:rFonts w:ascii="Arial" w:hAnsi="Arial" w:cs="Arial"/>
          <w:b/>
          <w:bCs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: Fährschiff-Spezialist </w:t>
      </w:r>
      <w:r w:rsidR="007F0F2E">
        <w:rPr>
          <w:rFonts w:ascii="Arial" w:hAnsi="Arial" w:cs="Arial"/>
          <w:b/>
          <w:bCs/>
          <w:color w:val="000000" w:themeColor="text1"/>
          <w:sz w:val="20"/>
          <w:szCs w:val="20"/>
        </w:rPr>
        <w:t>eröffnet Büro in Lübeck</w:t>
      </w:r>
    </w:p>
    <w:p w14:paraId="0C0C337A" w14:textId="77777777" w:rsidR="001C177D" w:rsidRPr="009D46E0" w:rsidRDefault="001C177D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3BADC9F" w14:textId="443D3327" w:rsidR="00DB3E53" w:rsidRPr="009D46E0" w:rsidRDefault="00DB3E53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46E0">
        <w:rPr>
          <w:rFonts w:ascii="Arial" w:hAnsi="Arial" w:cs="Arial"/>
          <w:color w:val="000000" w:themeColor="text1"/>
          <w:sz w:val="20"/>
          <w:szCs w:val="20"/>
        </w:rPr>
        <w:t>Berlin/Lübeck, 0</w:t>
      </w:r>
      <w:r w:rsidR="00AA0F2A">
        <w:rPr>
          <w:rFonts w:ascii="Arial" w:hAnsi="Arial" w:cs="Arial"/>
          <w:color w:val="000000" w:themeColor="text1"/>
          <w:sz w:val="20"/>
          <w:szCs w:val="20"/>
        </w:rPr>
        <w:t>3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>.</w:t>
      </w:r>
      <w:r w:rsidR="003C41AC" w:rsidRPr="009D46E0">
        <w:rPr>
          <w:rFonts w:ascii="Arial" w:hAnsi="Arial" w:cs="Arial"/>
          <w:color w:val="000000" w:themeColor="text1"/>
          <w:sz w:val="20"/>
          <w:szCs w:val="20"/>
        </w:rPr>
        <w:t>0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1.2023: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Der 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Berliner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Fährschiffspezialist und Paketreiseveranstalter </w:t>
      </w:r>
      <w:proofErr w:type="spellStart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>GmbH startet mit einer Geschäftserweiterung. Zum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01.01.2023 eröffnet </w:t>
      </w:r>
      <w:proofErr w:type="spellStart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eine neue Geschäftsstelle in der Hansestadt Lübeck unter den Kontaktdaten der ehemaligen Voigt Seereisen Agentur GmbH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 xml:space="preserve">Die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Mitarbeiter 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 xml:space="preserve">des insolventen </w:t>
      </w:r>
      <w:r w:rsidR="003C41AC" w:rsidRPr="009D46E0">
        <w:rPr>
          <w:rFonts w:ascii="Arial" w:hAnsi="Arial" w:cs="Arial"/>
          <w:color w:val="000000" w:themeColor="text1"/>
          <w:sz w:val="20"/>
          <w:szCs w:val="20"/>
        </w:rPr>
        <w:t xml:space="preserve">Lübecker 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 xml:space="preserve">Unternehmens werden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künftig Teil des Teams von </w:t>
      </w:r>
      <w:proofErr w:type="spellStart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>Damit entwickelt sich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zu einem der wichtigsten Anbieter in Deutschland für Fährschifftickets im B2B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>- und im Endkundenb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ereich. Durch die 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>Erweiterung des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erfahrenen 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 xml:space="preserve">Berliner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Teams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 xml:space="preserve"> mit dem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Knowhow d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er Mitarbeiter in Lübeck und den weiterhin 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>bestehenden Einsatz der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bewährten Service</w:t>
      </w:r>
      <w:r w:rsidR="002E278E" w:rsidRPr="009D46E0">
        <w:rPr>
          <w:rFonts w:ascii="Arial" w:hAnsi="Arial" w:cs="Arial"/>
          <w:color w:val="000000" w:themeColor="text1"/>
          <w:sz w:val="20"/>
          <w:szCs w:val="20"/>
        </w:rPr>
        <w:t>s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von </w:t>
      </w:r>
      <w:proofErr w:type="spellStart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wird eine optimale Buchungsmöglichkeit rund um das Thema Fähren für Reisebüros, </w:t>
      </w:r>
      <w:proofErr w:type="spellStart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Paketer</w:t>
      </w:r>
      <w:proofErr w:type="spellEnd"/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, Reiseveranstalter und </w:t>
      </w:r>
      <w:r w:rsidR="00F33758" w:rsidRPr="009D46E0">
        <w:rPr>
          <w:rFonts w:ascii="Arial" w:hAnsi="Arial" w:cs="Arial"/>
          <w:color w:val="000000" w:themeColor="text1"/>
          <w:sz w:val="20"/>
          <w:szCs w:val="20"/>
        </w:rPr>
        <w:t xml:space="preserve">Privatpersonen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geschaffen. </w:t>
      </w:r>
    </w:p>
    <w:p w14:paraId="7CAF787D" w14:textId="77777777" w:rsidR="00DB3E53" w:rsidRPr="009D46E0" w:rsidRDefault="00DB3E53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A965595" w14:textId="165FCEC5" w:rsidR="00DB3E53" w:rsidRPr="009D46E0" w:rsidRDefault="00DB3E53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Patrick Brandt, </w:t>
      </w:r>
      <w:r w:rsidR="007C476A" w:rsidRPr="009D46E0">
        <w:rPr>
          <w:rFonts w:ascii="Arial" w:hAnsi="Arial" w:cs="Arial"/>
          <w:color w:val="000000" w:themeColor="text1"/>
          <w:sz w:val="20"/>
          <w:szCs w:val="20"/>
        </w:rPr>
        <w:t xml:space="preserve">zusammen mit Uwe Giese 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Gründer &amp; Gesellschafter der </w:t>
      </w:r>
      <w:proofErr w:type="spellStart"/>
      <w:r w:rsidRPr="009D46E0">
        <w:rPr>
          <w:rFonts w:ascii="Arial" w:hAnsi="Arial" w:cs="Arial"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GmbH: </w:t>
      </w:r>
      <w:r w:rsidR="008C2326" w:rsidRPr="009D46E0">
        <w:rPr>
          <w:rFonts w:ascii="Arial" w:hAnsi="Arial" w:cs="Arial"/>
          <w:color w:val="000000" w:themeColor="text1"/>
          <w:sz w:val="20"/>
          <w:szCs w:val="20"/>
        </w:rPr>
        <w:t xml:space="preserve">„Wir freuen uns, </w:t>
      </w:r>
      <w:r w:rsidR="007F0F2E">
        <w:rPr>
          <w:rFonts w:ascii="Arial" w:hAnsi="Arial" w:cs="Arial"/>
          <w:color w:val="000000" w:themeColor="text1"/>
          <w:sz w:val="20"/>
          <w:szCs w:val="20"/>
        </w:rPr>
        <w:t>mit den Mitarbeitern in Lübeck erfahrene Fährschiffspezialisten in unserem Team begrüßen zu dürfen</w:t>
      </w:r>
      <w:r w:rsidR="008C2326" w:rsidRPr="009D46E0">
        <w:rPr>
          <w:rFonts w:ascii="Arial" w:hAnsi="Arial" w:cs="Arial"/>
          <w:color w:val="000000" w:themeColor="text1"/>
          <w:sz w:val="20"/>
          <w:szCs w:val="20"/>
        </w:rPr>
        <w:t>.“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B6AA7E" w14:textId="77777777" w:rsidR="001C177D" w:rsidRPr="009D46E0" w:rsidRDefault="001C177D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710F1727" w14:textId="7209A62E" w:rsidR="009D46E0" w:rsidRDefault="001C177D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Unter der Marke </w:t>
      </w:r>
      <w:proofErr w:type="spellStart"/>
      <w:r w:rsidRPr="009D46E0">
        <w:rPr>
          <w:rFonts w:ascii="Arial" w:hAnsi="Arial" w:cs="Arial"/>
          <w:b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werden mit ehemaligen Mitarbeitern der Voigt Seereisen in den Räumen in Lübeck Fährschiffpassagen für </w:t>
      </w:r>
      <w:r w:rsidR="00DB3E53" w:rsidRPr="009D46E0">
        <w:rPr>
          <w:rFonts w:ascii="Arial" w:hAnsi="Arial" w:cs="Arial"/>
          <w:color w:val="000000" w:themeColor="text1"/>
          <w:sz w:val="20"/>
          <w:szCs w:val="20"/>
        </w:rPr>
        <w:t>Privatpersonen</w:t>
      </w:r>
      <w:r w:rsidR="00993166" w:rsidRPr="009D46E0">
        <w:rPr>
          <w:rFonts w:ascii="Arial" w:hAnsi="Arial" w:cs="Arial"/>
          <w:color w:val="000000" w:themeColor="text1"/>
          <w:sz w:val="20"/>
          <w:szCs w:val="20"/>
        </w:rPr>
        <w:t xml:space="preserve"> und Reisegruppen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angeboten. Auf der Internetseite </w:t>
      </w:r>
      <w:hyperlink r:id="rId6" w:history="1">
        <w:r w:rsidRPr="009D46E0">
          <w:rPr>
            <w:rStyle w:val="Hyperlink"/>
            <w:color w:val="000000" w:themeColor="text1"/>
            <w:sz w:val="20"/>
            <w:szCs w:val="20"/>
          </w:rPr>
          <w:t>www.ferryknowhow.de</w:t>
        </w:r>
      </w:hyperlink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wird es neben der Buchungshotline auch die Möglichkeit geben, die Tickets </w:t>
      </w:r>
      <w:r w:rsidR="00126EEA" w:rsidRPr="009D46E0">
        <w:rPr>
          <w:rFonts w:ascii="Arial" w:hAnsi="Arial" w:cs="Arial"/>
          <w:color w:val="000000" w:themeColor="text1"/>
          <w:sz w:val="20"/>
          <w:szCs w:val="20"/>
        </w:rPr>
        <w:t xml:space="preserve">live 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>online zu buch</w:t>
      </w:r>
      <w:r w:rsidR="00126EEA" w:rsidRPr="009D46E0">
        <w:rPr>
          <w:rFonts w:ascii="Arial" w:hAnsi="Arial" w:cs="Arial"/>
          <w:color w:val="000000" w:themeColor="text1"/>
          <w:sz w:val="20"/>
          <w:szCs w:val="20"/>
        </w:rPr>
        <w:t xml:space="preserve">en. </w:t>
      </w:r>
      <w:proofErr w:type="spellStart"/>
      <w:r w:rsidRPr="009D46E0">
        <w:rPr>
          <w:rFonts w:ascii="Arial" w:hAnsi="Arial" w:cs="Arial"/>
          <w:b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b/>
          <w:color w:val="000000" w:themeColor="text1"/>
          <w:sz w:val="20"/>
          <w:szCs w:val="20"/>
        </w:rPr>
        <w:t xml:space="preserve"> PRO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wird </w:t>
      </w:r>
      <w:r w:rsidR="00126EEA" w:rsidRPr="009D46E0">
        <w:rPr>
          <w:rFonts w:ascii="Arial" w:hAnsi="Arial" w:cs="Arial"/>
          <w:color w:val="000000" w:themeColor="text1"/>
          <w:sz w:val="20"/>
          <w:szCs w:val="20"/>
        </w:rPr>
        <w:t xml:space="preserve">weiterhin als Partner </w:t>
      </w:r>
      <w:r w:rsidR="00DB3E53" w:rsidRPr="009D46E0">
        <w:rPr>
          <w:rFonts w:ascii="Arial" w:hAnsi="Arial" w:cs="Arial"/>
          <w:color w:val="000000" w:themeColor="text1"/>
          <w:sz w:val="20"/>
          <w:szCs w:val="20"/>
        </w:rPr>
        <w:t xml:space="preserve">und Buchungsagentur </w:t>
      </w:r>
      <w:r w:rsidR="00126EEA" w:rsidRPr="009D46E0">
        <w:rPr>
          <w:rFonts w:ascii="Arial" w:hAnsi="Arial" w:cs="Arial"/>
          <w:color w:val="000000" w:themeColor="text1"/>
          <w:sz w:val="20"/>
          <w:szCs w:val="20"/>
        </w:rPr>
        <w:t xml:space="preserve">für Reisebüros in Deutschland, Österreich und der Schweiz </w:t>
      </w: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bestehen bleiben und </w:t>
      </w:r>
      <w:r w:rsidR="00707BB5" w:rsidRPr="009D46E0">
        <w:rPr>
          <w:rFonts w:ascii="Arial" w:hAnsi="Arial" w:cs="Arial"/>
          <w:color w:val="000000" w:themeColor="text1"/>
          <w:sz w:val="20"/>
          <w:szCs w:val="20"/>
        </w:rPr>
        <w:t>auf</w:t>
      </w:r>
      <w:r w:rsidR="009D46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7" w:history="1">
        <w:r w:rsidR="009D46E0" w:rsidRPr="00FF6280">
          <w:rPr>
            <w:rStyle w:val="Hyperlink"/>
            <w:rFonts w:ascii="Arial" w:hAnsi="Arial" w:cs="Arial"/>
            <w:sz w:val="20"/>
            <w:szCs w:val="20"/>
          </w:rPr>
          <w:t>www.ferryknowhow.pro</w:t>
        </w:r>
      </w:hyperlink>
    </w:p>
    <w:p w14:paraId="3D985CDC" w14:textId="7AE049B6" w:rsidR="00115FBE" w:rsidRPr="009D46E0" w:rsidRDefault="00707BB5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D46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>die Möglichkeit bieten, Fährschifftickets direkt online in den System</w:t>
      </w:r>
      <w:r w:rsidR="005B733A" w:rsidRPr="009D46E0">
        <w:rPr>
          <w:rFonts w:ascii="Arial" w:hAnsi="Arial" w:cs="Arial"/>
          <w:color w:val="000000" w:themeColor="text1"/>
          <w:sz w:val="20"/>
          <w:szCs w:val="20"/>
        </w:rPr>
        <w:t>en</w:t>
      </w:r>
      <w:r w:rsidR="001C177D" w:rsidRPr="009D46E0">
        <w:rPr>
          <w:rFonts w:ascii="Arial" w:hAnsi="Arial" w:cs="Arial"/>
          <w:color w:val="000000" w:themeColor="text1"/>
          <w:sz w:val="20"/>
          <w:szCs w:val="20"/>
        </w:rPr>
        <w:t xml:space="preserve"> der Reedereien zu buchen und den Kunden das Ticket direkt am Counter in ein paar Minuten ausstellen zu können. </w:t>
      </w:r>
    </w:p>
    <w:p w14:paraId="42954834" w14:textId="77777777" w:rsidR="00115FBE" w:rsidRPr="009D46E0" w:rsidRDefault="00115FBE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DBE9DA1" w14:textId="77777777" w:rsidR="00993166" w:rsidRPr="009D46E0" w:rsidRDefault="00993166" w:rsidP="00DB3E53">
      <w:pPr>
        <w:pStyle w:val="TextA"/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4B1F4B8" w14:textId="4389B9C1" w:rsidR="00993166" w:rsidRPr="009D46E0" w:rsidRDefault="00993166" w:rsidP="00DB3E53">
      <w:pPr>
        <w:pStyle w:val="TextA"/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proofErr w:type="spellStart"/>
      <w:r w:rsidRPr="009D46E0">
        <w:rPr>
          <w:rFonts w:ascii="Arial" w:hAnsi="Arial" w:cs="Arial"/>
          <w:b/>
          <w:i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GmbH</w:t>
      </w:r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ist ein 2004 in Berlin gegründetes Unternehmen mit Schwerpunkt in der Vermittlung von Fährschiff-Passagen und als Anbieter von Paket-Gruppenreisen für Reiseveranstalter und Busunternehmer. Unter anderem wurde die </w:t>
      </w:r>
      <w:proofErr w:type="spellStart"/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>FerryKnowHow</w:t>
      </w:r>
      <w:proofErr w:type="spellEnd"/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GmbH bekannt durch die Generalvertretung der russischen St. Peter Line in Deutschland. </w:t>
      </w:r>
      <w:r w:rsidR="00115FBE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Seit 2020 betreibt die </w:t>
      </w:r>
      <w:proofErr w:type="spellStart"/>
      <w:r w:rsidR="00115FBE" w:rsidRPr="009D46E0">
        <w:rPr>
          <w:rFonts w:ascii="Arial" w:hAnsi="Arial" w:cs="Arial"/>
          <w:i/>
          <w:color w:val="000000" w:themeColor="text1"/>
          <w:sz w:val="20"/>
          <w:szCs w:val="20"/>
        </w:rPr>
        <w:t>FerryKnowHow</w:t>
      </w:r>
      <w:proofErr w:type="spellEnd"/>
      <w:r w:rsidR="00115FBE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GmbH darüber hinaus mit der Plattform </w:t>
      </w:r>
      <w:hyperlink r:id="rId8" w:history="1">
        <w:r w:rsidR="00115FBE" w:rsidRPr="009D46E0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</w:rPr>
          <w:t>www.ferryknowhow.pro</w:t>
        </w:r>
      </w:hyperlink>
      <w:r w:rsidR="00115FBE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eine Online-Buchungsplattform für Fährtickets speziell für Reisebüros, über die registrierte Agenturen live im System der Fährschiffreedereien einbuchen und die Tickets für ihre Kunden direkt ausstellen können. </w:t>
      </w:r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>Die beiden Gründer, Patrick Brandt und Uwe Giese</w:t>
      </w:r>
      <w:r w:rsidR="007C476A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waren bis 2019 auch Geschäftsführer und</w:t>
      </w:r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sind beide als Gesellschafter für Produktentwicklung und Vertrieb im Unternehmen tätig und leiten gemeinsam mit Geschäftsführer Sven </w:t>
      </w:r>
      <w:proofErr w:type="spellStart"/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>Graewe</w:t>
      </w:r>
      <w:proofErr w:type="spellEnd"/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C476A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(seit 2019) </w:t>
      </w:r>
      <w:r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das Unternehmen. </w:t>
      </w:r>
      <w:r w:rsidR="00B75ADC" w:rsidRPr="009D46E0">
        <w:rPr>
          <w:rFonts w:ascii="Arial" w:hAnsi="Arial" w:cs="Arial"/>
          <w:i/>
          <w:color w:val="000000" w:themeColor="text1"/>
          <w:sz w:val="20"/>
          <w:szCs w:val="20"/>
        </w:rPr>
        <w:t>Zudem sind Patrick Brandt und Uwe Giese seit 2018</w:t>
      </w:r>
      <w:r w:rsidR="007C476A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auch</w:t>
      </w:r>
      <w:r w:rsidR="00B75ADC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Gesellschafter der Troll Touristik GmbH, die unter der Marke </w:t>
      </w:r>
      <w:proofErr w:type="spellStart"/>
      <w:r w:rsidR="00B75ADC" w:rsidRPr="009D46E0">
        <w:rPr>
          <w:rFonts w:ascii="Arial" w:hAnsi="Arial" w:cs="Arial"/>
          <w:i/>
          <w:color w:val="000000" w:themeColor="text1"/>
          <w:sz w:val="20"/>
          <w:szCs w:val="20"/>
        </w:rPr>
        <w:t>Trolltours</w:t>
      </w:r>
      <w:proofErr w:type="spellEnd"/>
      <w:r w:rsidR="00B75ADC" w:rsidRPr="009D46E0">
        <w:rPr>
          <w:rFonts w:ascii="Arial" w:hAnsi="Arial" w:cs="Arial"/>
          <w:i/>
          <w:color w:val="000000" w:themeColor="text1"/>
          <w:sz w:val="20"/>
          <w:szCs w:val="20"/>
        </w:rPr>
        <w:t xml:space="preserve"> bekannt ist. </w:t>
      </w:r>
    </w:p>
    <w:p w14:paraId="73FFD378" w14:textId="77777777" w:rsidR="00115FBE" w:rsidRPr="009D46E0" w:rsidRDefault="00115FBE" w:rsidP="00DB3E53">
      <w:pPr>
        <w:pStyle w:val="TextA"/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719AD33" w14:textId="77777777" w:rsidR="001C177D" w:rsidRPr="009D46E0" w:rsidRDefault="001C177D" w:rsidP="00DB3E53">
      <w:pPr>
        <w:pStyle w:val="TextA"/>
        <w:spacing w:line="36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sectPr w:rsidR="001C177D" w:rsidRPr="009D46E0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5095" w14:textId="77777777" w:rsidR="00BF7835" w:rsidRDefault="00BF7835">
      <w:r>
        <w:separator/>
      </w:r>
    </w:p>
  </w:endnote>
  <w:endnote w:type="continuationSeparator" w:id="0">
    <w:p w14:paraId="40630CDB" w14:textId="77777777" w:rsidR="00BF7835" w:rsidRDefault="00BF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09EA" w14:textId="77777777" w:rsidR="000E7D56" w:rsidRDefault="00BF783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7402" w14:textId="77777777" w:rsidR="00BF7835" w:rsidRDefault="00BF7835">
      <w:r>
        <w:separator/>
      </w:r>
    </w:p>
  </w:footnote>
  <w:footnote w:type="continuationSeparator" w:id="0">
    <w:p w14:paraId="529DB5F6" w14:textId="77777777" w:rsidR="00BF7835" w:rsidRDefault="00BF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A1936" w14:textId="77777777" w:rsidR="000E7D56" w:rsidRDefault="00BF783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7D"/>
    <w:rsid w:val="00032121"/>
    <w:rsid w:val="000424B6"/>
    <w:rsid w:val="00115FBE"/>
    <w:rsid w:val="00126EEA"/>
    <w:rsid w:val="001916FC"/>
    <w:rsid w:val="00192E45"/>
    <w:rsid w:val="00193D6F"/>
    <w:rsid w:val="001C177D"/>
    <w:rsid w:val="00260D78"/>
    <w:rsid w:val="002E278E"/>
    <w:rsid w:val="002F42C9"/>
    <w:rsid w:val="0037648E"/>
    <w:rsid w:val="003A6A5F"/>
    <w:rsid w:val="003C41AC"/>
    <w:rsid w:val="003F0EA8"/>
    <w:rsid w:val="00415EB7"/>
    <w:rsid w:val="005A7697"/>
    <w:rsid w:val="005B733A"/>
    <w:rsid w:val="0062211F"/>
    <w:rsid w:val="00707BB5"/>
    <w:rsid w:val="007C476A"/>
    <w:rsid w:val="007D13E5"/>
    <w:rsid w:val="007F0F2E"/>
    <w:rsid w:val="00891A7B"/>
    <w:rsid w:val="008C2326"/>
    <w:rsid w:val="0093653E"/>
    <w:rsid w:val="00993166"/>
    <w:rsid w:val="009A6BC1"/>
    <w:rsid w:val="009D46E0"/>
    <w:rsid w:val="009F6466"/>
    <w:rsid w:val="00A84A54"/>
    <w:rsid w:val="00AA0F2A"/>
    <w:rsid w:val="00B75ADC"/>
    <w:rsid w:val="00BF7835"/>
    <w:rsid w:val="00DB2B1C"/>
    <w:rsid w:val="00DB3E53"/>
    <w:rsid w:val="00F152BD"/>
    <w:rsid w:val="00F332ED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9BEC"/>
  <w15:chartTrackingRefBased/>
  <w15:docId w15:val="{E8265FB6-2B79-5F41-926E-4B0A40FA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C17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zeilen">
    <w:name w:val="Kopf- und Fußzeilen"/>
    <w:rsid w:val="001C17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TextA">
    <w:name w:val="Text A"/>
    <w:rsid w:val="001C17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de-DE"/>
    </w:rPr>
  </w:style>
  <w:style w:type="character" w:customStyle="1" w:styleId="Hyperlink0">
    <w:name w:val="Hyperlink.0"/>
    <w:basedOn w:val="Absatz-Standardschriftart"/>
    <w:rsid w:val="001C177D"/>
    <w:rPr>
      <w:color w:val="0000FF"/>
      <w:sz w:val="20"/>
      <w:szCs w:val="20"/>
      <w:u w:val="single" w:color="0000F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17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177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177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Hyperlink">
    <w:name w:val="Hyperlink"/>
    <w:basedOn w:val="Absatz-Standardschriftart"/>
    <w:uiPriority w:val="99"/>
    <w:unhideWhenUsed/>
    <w:rsid w:val="00707BB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7BB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E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EEA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16F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916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yknowhow.p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rryknowhow.pr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ryknowhow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FKH7</dc:creator>
  <cp:keywords/>
  <dc:description/>
  <cp:lastModifiedBy>FKH7</cp:lastModifiedBy>
  <cp:revision>3</cp:revision>
  <dcterms:created xsi:type="dcterms:W3CDTF">2023-01-04T14:12:00Z</dcterms:created>
  <dcterms:modified xsi:type="dcterms:W3CDTF">2023-01-04T15:15:00Z</dcterms:modified>
</cp:coreProperties>
</file>